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9EEA7" w14:textId="077EFE30" w:rsidR="00126BA1" w:rsidRPr="00126BA1" w:rsidRDefault="00606BA0" w:rsidP="00606BA0">
      <w:pPr>
        <w:rPr>
          <w:rFonts w:ascii="Inter" w:hAnsi="Inter" w:cs="Arial"/>
          <w:b/>
          <w:bCs/>
          <w:color w:val="21093A"/>
          <w:kern w:val="0"/>
          <w:sz w:val="24"/>
          <w:szCs w:val="24"/>
        </w:rPr>
      </w:pPr>
      <w:r>
        <w:rPr>
          <w:rFonts w:ascii="Inter" w:hAnsi="Inter" w:cs="Arial"/>
          <w:b/>
          <w:bCs/>
          <w:noProof/>
          <w:color w:val="21093A"/>
          <w:kern w:val="0"/>
          <w:sz w:val="24"/>
          <w:szCs w:val="24"/>
        </w:rPr>
        <w:drawing>
          <wp:inline distT="0" distB="0" distL="0" distR="0" wp14:anchorId="2DEA316F" wp14:editId="06764480">
            <wp:extent cx="5760085" cy="2920365"/>
            <wp:effectExtent l="0" t="0" r="5715" b="635"/>
            <wp:docPr id="510261861" name="Picture 3" descr="A person in a dress and sho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261861" name="Picture 3" descr="A person in a dress and shoes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920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20A47" w14:textId="77777777" w:rsidR="00606BA0" w:rsidRPr="00606BA0" w:rsidRDefault="00126BA1" w:rsidP="00606BA0">
      <w:pPr>
        <w:rPr>
          <w:rFonts w:ascii="Open Sans" w:hAnsi="Open Sans" w:cs="Open Sans"/>
          <w:b/>
          <w:bCs/>
          <w:sz w:val="32"/>
          <w:szCs w:val="32"/>
        </w:rPr>
      </w:pPr>
      <w:proofErr w:type="spellStart"/>
      <w:r w:rsidRPr="00606BA0">
        <w:rPr>
          <w:rFonts w:ascii="Open Sans" w:hAnsi="Open Sans" w:cs="Open Sans"/>
          <w:b/>
          <w:bCs/>
          <w:sz w:val="32"/>
          <w:szCs w:val="32"/>
        </w:rPr>
        <w:t>Inbank</w:t>
      </w:r>
      <w:proofErr w:type="spellEnd"/>
      <w:r w:rsidRPr="00606BA0">
        <w:rPr>
          <w:rFonts w:ascii="Open Sans" w:hAnsi="Open Sans" w:cs="Open Sans"/>
          <w:b/>
          <w:bCs/>
          <w:sz w:val="32"/>
          <w:szCs w:val="32"/>
        </w:rPr>
        <w:t xml:space="preserve"> </w:t>
      </w:r>
      <w:r w:rsidR="00606BA0" w:rsidRPr="00606BA0">
        <w:rPr>
          <w:rFonts w:ascii="Open Sans" w:hAnsi="Open Sans" w:cs="Open Sans"/>
          <w:b/>
          <w:bCs/>
          <w:sz w:val="32"/>
          <w:szCs w:val="32"/>
        </w:rPr>
        <w:t>makseviisid</w:t>
      </w:r>
    </w:p>
    <w:p w14:paraId="6A894258" w14:textId="77777777" w:rsidR="00681589" w:rsidRDefault="00126BA1" w:rsidP="00606BA0">
      <w:pPr>
        <w:rPr>
          <w:rFonts w:ascii="Open Sans" w:hAnsi="Open Sans" w:cs="Open Sans"/>
        </w:rPr>
      </w:pPr>
      <w:proofErr w:type="spellStart"/>
      <w:r w:rsidRPr="00606BA0">
        <w:rPr>
          <w:rFonts w:ascii="Open Sans" w:hAnsi="Open Sans" w:cs="Open Sans"/>
        </w:rPr>
        <w:t>Inbanki</w:t>
      </w:r>
      <w:proofErr w:type="spellEnd"/>
      <w:r w:rsidRPr="00606BA0">
        <w:rPr>
          <w:rFonts w:ascii="Open Sans" w:hAnsi="Open Sans" w:cs="Open Sans"/>
        </w:rPr>
        <w:t xml:space="preserve"> makseviis aitab ostude eest veelgi mugavamalt tasuda. Jaga ostusumma mitmeks võrdseks osaks, lihtsalt ja ilma ühegi lisatasuta. </w:t>
      </w:r>
      <w:proofErr w:type="spellStart"/>
      <w:r w:rsidRPr="00606BA0">
        <w:rPr>
          <w:rFonts w:ascii="Open Sans" w:hAnsi="Open Sans" w:cs="Open Sans"/>
        </w:rPr>
        <w:t>Inbanki</w:t>
      </w:r>
      <w:proofErr w:type="spellEnd"/>
      <w:r w:rsidRPr="00606BA0">
        <w:rPr>
          <w:rFonts w:ascii="Open Sans" w:hAnsi="Open Sans" w:cs="Open Sans"/>
        </w:rPr>
        <w:t xml:space="preserve"> makselahendus on nutikas viis soetada kohe kõik, mida vajad, tegemata valikute arvelt järeleandmisi.</w:t>
      </w:r>
      <w:r w:rsidR="00606BA0" w:rsidRPr="00606BA0">
        <w:rPr>
          <w:rFonts w:ascii="Open Sans" w:hAnsi="Open Sans" w:cs="Open Sans"/>
        </w:rPr>
        <w:t xml:space="preserve"> </w:t>
      </w:r>
    </w:p>
    <w:p w14:paraId="0F0647C5" w14:textId="0D80EAD4" w:rsidR="00606BA0" w:rsidRDefault="00606BA0" w:rsidP="00606BA0">
      <w:pPr>
        <w:rPr>
          <w:rFonts w:ascii="Open Sans" w:hAnsi="Open Sans" w:cs="Open Sans"/>
        </w:rPr>
      </w:pPr>
      <w:r w:rsidRPr="00606BA0">
        <w:rPr>
          <w:rFonts w:ascii="Open Sans" w:hAnsi="Open Sans" w:cs="Open Sans"/>
        </w:rPr>
        <w:t>Võta maksmiseks rohkem aega. Ostu kinnitamine toimub vaid mõne hetkega ja pole vaja sõlmida krediidilepingut.</w:t>
      </w:r>
    </w:p>
    <w:p w14:paraId="705BED97" w14:textId="77777777" w:rsidR="00681589" w:rsidRPr="00681589" w:rsidRDefault="00681589" w:rsidP="00606BA0">
      <w:pPr>
        <w:rPr>
          <w:rFonts w:ascii="Open Sans" w:hAnsi="Open Sans" w:cs="Open Sans"/>
        </w:rPr>
      </w:pPr>
    </w:p>
    <w:p w14:paraId="16E00317" w14:textId="7F0360CF" w:rsidR="00606BA0" w:rsidRDefault="00606BA0" w:rsidP="00606BA0">
      <w:pPr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</w:pPr>
      <w:proofErr w:type="spellStart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Inbank</w:t>
      </w:r>
      <w:proofErr w:type="spellEnd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 xml:space="preserve"> </w:t>
      </w:r>
      <w:proofErr w:type="spellStart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maksa</w:t>
      </w:r>
      <w:proofErr w:type="spellEnd"/>
      <w:r w:rsidRPr="00606BA0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 xml:space="preserve"> </w:t>
      </w:r>
      <w:proofErr w:type="spellStart"/>
      <w:r w:rsidR="00D87152">
        <w:rPr>
          <w:rFonts w:ascii="Open Sans" w:eastAsia="Times New Roman" w:hAnsi="Open Sans" w:cs="Open Sans"/>
          <w:b/>
          <w:color w:val="21093A"/>
          <w:kern w:val="0"/>
          <w:sz w:val="28"/>
          <w:szCs w:val="28"/>
          <w:lang w:val="en-US" w:eastAsia="et-EE"/>
          <w14:ligatures w14:val="none"/>
        </w:rPr>
        <w:t>osadena</w:t>
      </w:r>
      <w:proofErr w:type="spellEnd"/>
    </w:p>
    <w:p w14:paraId="43EEC7CC" w14:textId="77777777" w:rsidR="00606BA0" w:rsidRPr="00606BA0" w:rsidRDefault="00126BA1" w:rsidP="00606BA0">
      <w:pPr>
        <w:pStyle w:val="ListParagraph"/>
        <w:numPr>
          <w:ilvl w:val="0"/>
          <w:numId w:val="22"/>
        </w:numPr>
        <w:rPr>
          <w:rFonts w:ascii="Open Sans" w:eastAsia="Times New Roman" w:hAnsi="Open Sans" w:cs="Open Sans"/>
          <w:b/>
          <w:color w:val="21093A"/>
          <w:kern w:val="0"/>
          <w:sz w:val="22"/>
          <w:szCs w:val="22"/>
          <w:lang w:val="en-US" w:eastAsia="et-EE"/>
          <w14:ligatures w14:val="none"/>
        </w:rPr>
      </w:pPr>
      <w:r w:rsidRPr="00606BA0">
        <w:rPr>
          <w:rFonts w:ascii="Open Sans" w:eastAsia="Nunito" w:hAnsi="Open Sans" w:cs="Open Sans"/>
          <w:sz w:val="22"/>
          <w:szCs w:val="22"/>
        </w:rPr>
        <w:t xml:space="preserve">Kehtib </w:t>
      </w:r>
      <w:r w:rsidRPr="00606BA0">
        <w:rPr>
          <w:rFonts w:ascii="Open Sans" w:eastAsia="PT Mono" w:hAnsi="Open Sans" w:cs="Open Sans"/>
          <w:sz w:val="22"/>
          <w:szCs w:val="22"/>
        </w:rPr>
        <w:t>ostudele 75 – 2500 €</w:t>
      </w:r>
    </w:p>
    <w:p w14:paraId="136A0F44" w14:textId="77777777" w:rsidR="00606BA0" w:rsidRPr="00606BA0" w:rsidRDefault="00126BA1" w:rsidP="00606BA0">
      <w:pPr>
        <w:pStyle w:val="ListParagraph"/>
        <w:numPr>
          <w:ilvl w:val="0"/>
          <w:numId w:val="22"/>
        </w:numPr>
        <w:rPr>
          <w:rFonts w:ascii="Open Sans" w:eastAsia="Times New Roman" w:hAnsi="Open Sans" w:cs="Open Sans"/>
          <w:b/>
          <w:color w:val="21093A"/>
          <w:kern w:val="0"/>
          <w:sz w:val="22"/>
          <w:szCs w:val="22"/>
          <w:lang w:val="en-US" w:eastAsia="et-EE"/>
          <w14:ligatures w14:val="none"/>
        </w:rPr>
      </w:pPr>
      <w:r w:rsidRPr="00606BA0">
        <w:rPr>
          <w:rFonts w:ascii="Open Sans" w:eastAsia="PT Mono" w:hAnsi="Open Sans" w:cs="Open Sans"/>
          <w:sz w:val="22"/>
          <w:szCs w:val="22"/>
        </w:rPr>
        <w:t>0 € lisatasu</w:t>
      </w:r>
    </w:p>
    <w:p w14:paraId="3B58FF9A" w14:textId="77777777" w:rsidR="00606BA0" w:rsidRPr="00606BA0" w:rsidRDefault="00126BA1" w:rsidP="00606BA0">
      <w:pPr>
        <w:pStyle w:val="ListParagraph"/>
        <w:numPr>
          <w:ilvl w:val="0"/>
          <w:numId w:val="22"/>
        </w:numPr>
        <w:rPr>
          <w:rFonts w:ascii="Open Sans" w:eastAsia="Times New Roman" w:hAnsi="Open Sans" w:cs="Open Sans"/>
          <w:b/>
          <w:color w:val="21093A"/>
          <w:kern w:val="0"/>
          <w:sz w:val="22"/>
          <w:szCs w:val="22"/>
          <w:lang w:val="en-US" w:eastAsia="et-EE"/>
          <w14:ligatures w14:val="none"/>
        </w:rPr>
      </w:pPr>
      <w:r w:rsidRPr="00606BA0">
        <w:rPr>
          <w:rFonts w:ascii="Open Sans" w:eastAsia="Nunito" w:hAnsi="Open Sans" w:cs="Open Sans"/>
          <w:sz w:val="22"/>
          <w:szCs w:val="22"/>
        </w:rPr>
        <w:t>Maksa 3 võrdses osas lisatasudeta</w:t>
      </w:r>
    </w:p>
    <w:p w14:paraId="2B6EA2C8" w14:textId="35027BED" w:rsidR="00126BA1" w:rsidRPr="00606BA0" w:rsidRDefault="00126BA1" w:rsidP="00606BA0">
      <w:pPr>
        <w:pStyle w:val="ListParagraph"/>
        <w:numPr>
          <w:ilvl w:val="0"/>
          <w:numId w:val="22"/>
        </w:numPr>
        <w:rPr>
          <w:rFonts w:ascii="Open Sans" w:eastAsia="Times New Roman" w:hAnsi="Open Sans" w:cs="Open Sans"/>
          <w:b/>
          <w:color w:val="21093A"/>
          <w:kern w:val="0"/>
          <w:sz w:val="22"/>
          <w:szCs w:val="22"/>
          <w:lang w:val="en-US" w:eastAsia="et-EE"/>
          <w14:ligatures w14:val="none"/>
        </w:rPr>
      </w:pPr>
      <w:r w:rsidRPr="00606BA0">
        <w:rPr>
          <w:rFonts w:ascii="Open Sans" w:eastAsia="Nunito" w:hAnsi="Open Sans" w:cs="Open Sans"/>
          <w:sz w:val="22"/>
          <w:szCs w:val="22"/>
        </w:rPr>
        <w:t>Esimene arve alles 1 kuu möödudes</w:t>
      </w:r>
    </w:p>
    <w:p w14:paraId="1EBDB075" w14:textId="77777777" w:rsidR="00606BA0" w:rsidRPr="00606BA0" w:rsidRDefault="00606BA0" w:rsidP="00606BA0">
      <w:pPr>
        <w:pStyle w:val="ListParagraph"/>
        <w:rPr>
          <w:rFonts w:ascii="Open Sans" w:eastAsia="Times New Roman" w:hAnsi="Open Sans" w:cs="Open Sans"/>
          <w:b/>
          <w:color w:val="21093A"/>
          <w:kern w:val="0"/>
          <w:sz w:val="22"/>
          <w:szCs w:val="22"/>
          <w:lang w:val="en-US" w:eastAsia="et-EE"/>
          <w14:ligatures w14:val="none"/>
        </w:rPr>
      </w:pPr>
    </w:p>
    <w:p w14:paraId="02D37CA4" w14:textId="26800ABB" w:rsidR="00606BA0" w:rsidRPr="00606BA0" w:rsidRDefault="00606BA0" w:rsidP="00606BA0">
      <w:pPr>
        <w:rPr>
          <w:rFonts w:ascii="Open Sans" w:hAnsi="Open Sans" w:cs="Open Sans"/>
          <w:b/>
          <w:bCs/>
          <w:color w:val="21093A"/>
          <w:kern w:val="0"/>
          <w:sz w:val="24"/>
          <w:szCs w:val="24"/>
        </w:rPr>
      </w:pPr>
      <w:r w:rsidRPr="00606BA0">
        <w:rPr>
          <w:rFonts w:ascii="Open Sans" w:hAnsi="Open Sans" w:cs="Open Sans"/>
          <w:b/>
          <w:bCs/>
          <w:color w:val="21093A"/>
          <w:kern w:val="0"/>
          <w:sz w:val="24"/>
          <w:szCs w:val="24"/>
        </w:rPr>
        <w:t>Taotluse esitamine on lihtne</w:t>
      </w:r>
      <w:r w:rsidRPr="00606BA0">
        <w:rPr>
          <w:rFonts w:ascii="Open Sans" w:hAnsi="Open Sans" w:cs="Open Sans"/>
          <w:b/>
          <w:bCs/>
          <w:noProof/>
          <w:color w:val="21093A"/>
          <w:kern w:val="0"/>
          <w:sz w:val="24"/>
          <w:szCs w:val="24"/>
        </w:rPr>
        <w:drawing>
          <wp:inline distT="0" distB="0" distL="0" distR="0" wp14:anchorId="19286B4C" wp14:editId="3FA5D1EC">
            <wp:extent cx="5418636" cy="2385848"/>
            <wp:effectExtent l="0" t="0" r="4445" b="0"/>
            <wp:docPr id="862369472" name="Picture 2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369472" name="Picture 2" descr="A screenshot of a computer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0975" cy="242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86E7C" w14:textId="77777777" w:rsidR="00606BA0" w:rsidRPr="00606BA0" w:rsidRDefault="00606BA0" w:rsidP="00126BA1">
      <w:pPr>
        <w:rPr>
          <w:rFonts w:ascii="Open Sans" w:hAnsi="Open Sans" w:cs="Open Sans"/>
        </w:rPr>
      </w:pPr>
    </w:p>
    <w:p w14:paraId="479D363A" w14:textId="77777777" w:rsidR="00B81268" w:rsidRPr="00606BA0" w:rsidRDefault="00B81268" w:rsidP="00BB13EF">
      <w:pPr>
        <w:jc w:val="both"/>
        <w:rPr>
          <w:rFonts w:ascii="Open Sans" w:eastAsia="Times New Roman" w:hAnsi="Open Sans" w:cs="Open Sans"/>
          <w:color w:val="21093A"/>
          <w:kern w:val="0"/>
          <w:sz w:val="16"/>
          <w:szCs w:val="16"/>
          <w:lang w:eastAsia="et-EE"/>
          <w14:ligatures w14:val="none"/>
        </w:rPr>
      </w:pPr>
    </w:p>
    <w:sectPr w:rsidR="00B81268" w:rsidRPr="00606BA0" w:rsidSect="000E2A2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ter-Regular">
    <w:altName w:val="Inter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005A"/>
    <w:multiLevelType w:val="hybridMultilevel"/>
    <w:tmpl w:val="558EA5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416E6"/>
    <w:multiLevelType w:val="hybridMultilevel"/>
    <w:tmpl w:val="71928482"/>
    <w:lvl w:ilvl="0" w:tplc="71C28282">
      <w:numFmt w:val="bullet"/>
      <w:lvlText w:val="•"/>
      <w:lvlJc w:val="left"/>
      <w:pPr>
        <w:ind w:left="108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725D08"/>
    <w:multiLevelType w:val="hybridMultilevel"/>
    <w:tmpl w:val="57446474"/>
    <w:lvl w:ilvl="0" w:tplc="71C28282">
      <w:numFmt w:val="bullet"/>
      <w:lvlText w:val="•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F22AB"/>
    <w:multiLevelType w:val="hybridMultilevel"/>
    <w:tmpl w:val="662410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F17C9"/>
    <w:multiLevelType w:val="hybridMultilevel"/>
    <w:tmpl w:val="7B748CD6"/>
    <w:lvl w:ilvl="0" w:tplc="71C28282">
      <w:numFmt w:val="bullet"/>
      <w:lvlText w:val="•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F84B57"/>
    <w:multiLevelType w:val="hybridMultilevel"/>
    <w:tmpl w:val="0DB06D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B3927"/>
    <w:multiLevelType w:val="hybridMultilevel"/>
    <w:tmpl w:val="7A688E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301EB"/>
    <w:multiLevelType w:val="multilevel"/>
    <w:tmpl w:val="9CAC14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C250959"/>
    <w:multiLevelType w:val="hybridMultilevel"/>
    <w:tmpl w:val="868086D2"/>
    <w:lvl w:ilvl="0" w:tplc="8D3248AC">
      <w:numFmt w:val="bullet"/>
      <w:lvlText w:val="•"/>
      <w:lvlJc w:val="left"/>
      <w:pPr>
        <w:ind w:left="720" w:hanging="360"/>
      </w:pPr>
      <w:rPr>
        <w:rFonts w:ascii="Inter-Regular" w:eastAsiaTheme="minorHAnsi" w:hAnsi="Inter-Regular" w:cs="Inter-Regular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F4BE3"/>
    <w:multiLevelType w:val="hybridMultilevel"/>
    <w:tmpl w:val="1982E3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F1CDE"/>
    <w:multiLevelType w:val="hybridMultilevel"/>
    <w:tmpl w:val="E21AC060"/>
    <w:lvl w:ilvl="0" w:tplc="79DC8AB0">
      <w:numFmt w:val="bullet"/>
      <w:lvlText w:val="•"/>
      <w:lvlJc w:val="left"/>
      <w:pPr>
        <w:ind w:left="720" w:hanging="360"/>
      </w:pPr>
      <w:rPr>
        <w:rFonts w:ascii="Inter-Regular" w:eastAsiaTheme="minorHAnsi" w:hAnsi="Inter-Regular" w:cs="Inter-Regular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2E2C66"/>
    <w:multiLevelType w:val="hybridMultilevel"/>
    <w:tmpl w:val="091CDE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060C51"/>
    <w:multiLevelType w:val="hybridMultilevel"/>
    <w:tmpl w:val="6CD0D2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867AB4"/>
    <w:multiLevelType w:val="hybridMultilevel"/>
    <w:tmpl w:val="2AA2F9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47D89"/>
    <w:multiLevelType w:val="hybridMultilevel"/>
    <w:tmpl w:val="EEDAE6DE"/>
    <w:lvl w:ilvl="0" w:tplc="71C28282">
      <w:numFmt w:val="bullet"/>
      <w:lvlText w:val="•"/>
      <w:lvlJc w:val="left"/>
      <w:pPr>
        <w:ind w:left="108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0A2989"/>
    <w:multiLevelType w:val="multilevel"/>
    <w:tmpl w:val="59360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2012F5"/>
    <w:multiLevelType w:val="hybridMultilevel"/>
    <w:tmpl w:val="FDCAB9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4524"/>
    <w:multiLevelType w:val="hybridMultilevel"/>
    <w:tmpl w:val="926809BA"/>
    <w:lvl w:ilvl="0" w:tplc="70722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0C1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127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16CF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D663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64D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6F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A4A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204E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D0B08CF"/>
    <w:multiLevelType w:val="multilevel"/>
    <w:tmpl w:val="3996B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E67452"/>
    <w:multiLevelType w:val="hybridMultilevel"/>
    <w:tmpl w:val="9BFC9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52D9A"/>
    <w:multiLevelType w:val="hybridMultilevel"/>
    <w:tmpl w:val="4AB45F42"/>
    <w:lvl w:ilvl="0" w:tplc="C4186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D66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DCE6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021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8D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3CB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CAF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EE7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F0C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AA309B8"/>
    <w:multiLevelType w:val="hybridMultilevel"/>
    <w:tmpl w:val="260052EE"/>
    <w:lvl w:ilvl="0" w:tplc="71C28282">
      <w:numFmt w:val="bullet"/>
      <w:lvlText w:val="•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8706922">
    <w:abstractNumId w:val="13"/>
  </w:num>
  <w:num w:numId="2" w16cid:durableId="259071288">
    <w:abstractNumId w:val="3"/>
  </w:num>
  <w:num w:numId="3" w16cid:durableId="2038038668">
    <w:abstractNumId w:val="17"/>
  </w:num>
  <w:num w:numId="4" w16cid:durableId="1253704194">
    <w:abstractNumId w:val="6"/>
  </w:num>
  <w:num w:numId="5" w16cid:durableId="1803384606">
    <w:abstractNumId w:val="0"/>
  </w:num>
  <w:num w:numId="6" w16cid:durableId="505098501">
    <w:abstractNumId w:val="8"/>
  </w:num>
  <w:num w:numId="7" w16cid:durableId="948321114">
    <w:abstractNumId w:val="9"/>
  </w:num>
  <w:num w:numId="8" w16cid:durableId="376049309">
    <w:abstractNumId w:val="16"/>
  </w:num>
  <w:num w:numId="9" w16cid:durableId="580792194">
    <w:abstractNumId w:val="10"/>
  </w:num>
  <w:num w:numId="10" w16cid:durableId="350376921">
    <w:abstractNumId w:val="20"/>
  </w:num>
  <w:num w:numId="11" w16cid:durableId="1681199066">
    <w:abstractNumId w:val="12"/>
  </w:num>
  <w:num w:numId="12" w16cid:durableId="140395005">
    <w:abstractNumId w:val="11"/>
  </w:num>
  <w:num w:numId="13" w16cid:durableId="960113860">
    <w:abstractNumId w:val="5"/>
  </w:num>
  <w:num w:numId="14" w16cid:durableId="1909147035">
    <w:abstractNumId w:val="18"/>
  </w:num>
  <w:num w:numId="15" w16cid:durableId="1900893808">
    <w:abstractNumId w:val="15"/>
  </w:num>
  <w:num w:numId="16" w16cid:durableId="85078021">
    <w:abstractNumId w:val="7"/>
  </w:num>
  <w:num w:numId="17" w16cid:durableId="459350310">
    <w:abstractNumId w:val="19"/>
  </w:num>
  <w:num w:numId="18" w16cid:durableId="500702868">
    <w:abstractNumId w:val="2"/>
  </w:num>
  <w:num w:numId="19" w16cid:durableId="1689982465">
    <w:abstractNumId w:val="14"/>
  </w:num>
  <w:num w:numId="20" w16cid:durableId="589118747">
    <w:abstractNumId w:val="1"/>
  </w:num>
  <w:num w:numId="21" w16cid:durableId="725639842">
    <w:abstractNumId w:val="4"/>
  </w:num>
  <w:num w:numId="22" w16cid:durableId="115915441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70"/>
    <w:rsid w:val="0003238E"/>
    <w:rsid w:val="000726FB"/>
    <w:rsid w:val="000726FE"/>
    <w:rsid w:val="00082CC5"/>
    <w:rsid w:val="000853D8"/>
    <w:rsid w:val="000A0251"/>
    <w:rsid w:val="000A18C7"/>
    <w:rsid w:val="000E2A22"/>
    <w:rsid w:val="000E4E6B"/>
    <w:rsid w:val="00126BA1"/>
    <w:rsid w:val="001C0C41"/>
    <w:rsid w:val="001C6443"/>
    <w:rsid w:val="001D35E4"/>
    <w:rsid w:val="00200A97"/>
    <w:rsid w:val="0024266A"/>
    <w:rsid w:val="002613F0"/>
    <w:rsid w:val="00272E7B"/>
    <w:rsid w:val="002752EF"/>
    <w:rsid w:val="00297F0C"/>
    <w:rsid w:val="002B74B1"/>
    <w:rsid w:val="003333BF"/>
    <w:rsid w:val="003C17B6"/>
    <w:rsid w:val="003F4955"/>
    <w:rsid w:val="004710CB"/>
    <w:rsid w:val="004740F1"/>
    <w:rsid w:val="00497596"/>
    <w:rsid w:val="004A18E0"/>
    <w:rsid w:val="004B196D"/>
    <w:rsid w:val="004B31C9"/>
    <w:rsid w:val="00534BA3"/>
    <w:rsid w:val="00577FA3"/>
    <w:rsid w:val="005A14CE"/>
    <w:rsid w:val="005C4D2F"/>
    <w:rsid w:val="005C6A04"/>
    <w:rsid w:val="005C7426"/>
    <w:rsid w:val="005C798A"/>
    <w:rsid w:val="005F16D8"/>
    <w:rsid w:val="005F3185"/>
    <w:rsid w:val="005F363C"/>
    <w:rsid w:val="00601DC8"/>
    <w:rsid w:val="00606BA0"/>
    <w:rsid w:val="0062535C"/>
    <w:rsid w:val="0063377D"/>
    <w:rsid w:val="00646A5C"/>
    <w:rsid w:val="00666609"/>
    <w:rsid w:val="00681589"/>
    <w:rsid w:val="00787862"/>
    <w:rsid w:val="007D30FA"/>
    <w:rsid w:val="00844711"/>
    <w:rsid w:val="008A724E"/>
    <w:rsid w:val="008E7DDC"/>
    <w:rsid w:val="009404F5"/>
    <w:rsid w:val="00986085"/>
    <w:rsid w:val="00A16901"/>
    <w:rsid w:val="00A34C01"/>
    <w:rsid w:val="00A37407"/>
    <w:rsid w:val="00A47D32"/>
    <w:rsid w:val="00A81EA7"/>
    <w:rsid w:val="00AD0AF9"/>
    <w:rsid w:val="00AD39EF"/>
    <w:rsid w:val="00AE4E85"/>
    <w:rsid w:val="00AE601C"/>
    <w:rsid w:val="00AE658E"/>
    <w:rsid w:val="00B60370"/>
    <w:rsid w:val="00B81268"/>
    <w:rsid w:val="00BA1302"/>
    <w:rsid w:val="00BB13EF"/>
    <w:rsid w:val="00C254F4"/>
    <w:rsid w:val="00CB7EDE"/>
    <w:rsid w:val="00D87152"/>
    <w:rsid w:val="00D9784A"/>
    <w:rsid w:val="00DB1FE7"/>
    <w:rsid w:val="00DE7492"/>
    <w:rsid w:val="00DF440B"/>
    <w:rsid w:val="00E660CE"/>
    <w:rsid w:val="00E779E8"/>
    <w:rsid w:val="00ED1042"/>
    <w:rsid w:val="00EE387A"/>
    <w:rsid w:val="00F1090D"/>
    <w:rsid w:val="00F93BCD"/>
    <w:rsid w:val="00FE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D3043"/>
  <w15:chartTrackingRefBased/>
  <w15:docId w15:val="{A5521461-3EB5-4B40-83BB-B74F9015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1268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kern w:val="0"/>
      <w:sz w:val="24"/>
      <w:szCs w:val="24"/>
      <w:lang w:val="e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0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6037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5C4D2F"/>
    <w:pPr>
      <w:spacing w:after="0" w:line="240" w:lineRule="auto"/>
      <w:ind w:left="720"/>
      <w:contextualSpacing/>
    </w:pPr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B7ED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93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B81268"/>
    <w:rPr>
      <w:rFonts w:ascii="Arial" w:eastAsia="Arial" w:hAnsi="Arial" w:cs="Arial"/>
      <w:color w:val="666666"/>
      <w:kern w:val="0"/>
      <w:sz w:val="24"/>
      <w:szCs w:val="24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Inbank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Blauberg</dc:creator>
  <cp:keywords/>
  <dc:description/>
  <cp:lastModifiedBy>Mia-Maria Grepp</cp:lastModifiedBy>
  <cp:revision>12</cp:revision>
  <cp:lastPrinted>2023-11-15T16:19:00Z</cp:lastPrinted>
  <dcterms:created xsi:type="dcterms:W3CDTF">2024-03-07T14:20:00Z</dcterms:created>
  <dcterms:modified xsi:type="dcterms:W3CDTF">2025-06-25T08:37:00Z</dcterms:modified>
</cp:coreProperties>
</file>